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C6" w:rsidRPr="000B0942" w:rsidRDefault="0066489D" w:rsidP="001C3CC6">
      <w:pPr>
        <w:jc w:val="center"/>
        <w:rPr>
          <w:rFonts w:ascii="Century Schoolbook" w:hAnsi="Century Schoolbook"/>
          <w:color w:val="FF0000"/>
          <w:sz w:val="40"/>
          <w:szCs w:val="40"/>
        </w:rPr>
      </w:pPr>
      <w:bookmarkStart w:id="0" w:name="_GoBack"/>
      <w:bookmarkEnd w:id="0"/>
      <w:r w:rsidRPr="000B0942">
        <w:rPr>
          <w:rFonts w:ascii="Century Schoolbook" w:hAnsi="Century Schoolbook"/>
          <w:color w:val="FF0000"/>
          <w:sz w:val="40"/>
          <w:szCs w:val="40"/>
        </w:rPr>
        <w:t>Bollettino parrocchiale per due settimane</w:t>
      </w:r>
    </w:p>
    <w:p w:rsidR="001C3CC6" w:rsidRDefault="001C3CC6" w:rsidP="001C3CC6">
      <w:pPr>
        <w:jc w:val="center"/>
        <w:rPr>
          <w:rFonts w:ascii="Century Schoolbook" w:hAnsi="Century Schoolbook"/>
          <w:b/>
          <w:i/>
          <w:color w:val="000000" w:themeColor="text1"/>
          <w:sz w:val="40"/>
          <w:szCs w:val="40"/>
        </w:rPr>
      </w:pPr>
      <w:r w:rsidRPr="00B97598">
        <w:rPr>
          <w:rFonts w:ascii="Cooper Black" w:eastAsiaTheme="minorHAnsi" w:hAnsi="Cooper Black"/>
          <w:b/>
          <w:smallCaps/>
          <w:noProof/>
          <w:color w:val="C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6186B9" wp14:editId="057A41E0">
            <wp:simplePos x="0" y="0"/>
            <wp:positionH relativeFrom="margin">
              <wp:posOffset>180975</wp:posOffset>
            </wp:positionH>
            <wp:positionV relativeFrom="margin">
              <wp:posOffset>-258445</wp:posOffset>
            </wp:positionV>
            <wp:extent cx="6499860" cy="1705610"/>
            <wp:effectExtent l="0" t="0" r="0" b="889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color w:val="000000" w:themeColor="text1"/>
          <w:sz w:val="40"/>
          <w:szCs w:val="40"/>
        </w:rPr>
        <w:t>Domenica 3 Luglio</w:t>
      </w:r>
      <w:r w:rsidRPr="00EE3E48">
        <w:rPr>
          <w:rFonts w:ascii="Century Schoolbook" w:hAnsi="Century Schoolbook"/>
          <w:b/>
          <w:i/>
          <w:color w:val="000000" w:themeColor="text1"/>
          <w:sz w:val="40"/>
          <w:szCs w:val="40"/>
        </w:rPr>
        <w:t xml:space="preserve"> 2022 – </w:t>
      </w:r>
      <w:r>
        <w:rPr>
          <w:rFonts w:ascii="Century Schoolbook" w:hAnsi="Century Schoolbook"/>
          <w:b/>
          <w:i/>
          <w:color w:val="000000" w:themeColor="text1"/>
          <w:sz w:val="40"/>
          <w:szCs w:val="40"/>
        </w:rPr>
        <w:t>Quattordicesima del T. O.</w:t>
      </w:r>
    </w:p>
    <w:p w:rsidR="001C3CC6" w:rsidRDefault="001C3CC6" w:rsidP="001C3CC6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Isaia 66,10-14; Lettera di S. Paolo ai Galati 6,14-18; Vangelo di Luca 10,</w:t>
      </w:r>
      <w:r w:rsidR="0066489D">
        <w:rPr>
          <w:rFonts w:ascii="Arial Narrow" w:hAnsi="Arial Narrow"/>
          <w:b/>
          <w:i/>
          <w:sz w:val="32"/>
          <w:szCs w:val="32"/>
        </w:rPr>
        <w:t>1-9</w:t>
      </w:r>
    </w:p>
    <w:p w:rsidR="0066489D" w:rsidRPr="0066489D" w:rsidRDefault="0066489D" w:rsidP="001C3CC6">
      <w:pPr>
        <w:jc w:val="center"/>
        <w:rPr>
          <w:rFonts w:ascii="Arial Narrow" w:hAnsi="Arial Narrow"/>
          <w:sz w:val="20"/>
          <w:szCs w:val="20"/>
        </w:rPr>
      </w:pPr>
    </w:p>
    <w:p w:rsidR="001C3CC6" w:rsidRPr="00EE3E48" w:rsidRDefault="001C3CC6" w:rsidP="001C3CC6">
      <w:pPr>
        <w:jc w:val="center"/>
        <w:rPr>
          <w:rFonts w:ascii="Century Schoolbook" w:hAnsi="Century Schoolbook"/>
          <w:b/>
          <w:i/>
          <w:color w:val="000000" w:themeColor="text1"/>
          <w:sz w:val="40"/>
          <w:szCs w:val="40"/>
        </w:rPr>
      </w:pPr>
      <w:r>
        <w:rPr>
          <w:rFonts w:ascii="Century Schoolbook" w:hAnsi="Century Schoolbook"/>
          <w:b/>
          <w:i/>
          <w:color w:val="000000" w:themeColor="text1"/>
          <w:sz w:val="40"/>
          <w:szCs w:val="40"/>
        </w:rPr>
        <w:t>Domenica 10 Luglio 2022 – Quindicesima del T. O.</w:t>
      </w:r>
    </w:p>
    <w:p w:rsidR="001C3CC6" w:rsidRPr="00776D06" w:rsidRDefault="0066489D" w:rsidP="001C3CC6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="Arial Narrow" w:hAnsi="Arial Narrow"/>
          <w:b/>
          <w:i/>
          <w:sz w:val="32"/>
          <w:szCs w:val="32"/>
        </w:rPr>
        <w:t>Deuteronomio</w:t>
      </w:r>
      <w:r w:rsidR="001C3CC6">
        <w:rPr>
          <w:rFonts w:ascii="Arial Narrow" w:hAnsi="Arial Narrow"/>
          <w:b/>
          <w:i/>
          <w:sz w:val="32"/>
          <w:szCs w:val="32"/>
        </w:rPr>
        <w:t xml:space="preserve"> </w:t>
      </w:r>
      <w:r>
        <w:rPr>
          <w:rFonts w:ascii="Arial Narrow" w:hAnsi="Arial Narrow"/>
          <w:b/>
          <w:i/>
          <w:sz w:val="32"/>
          <w:szCs w:val="32"/>
        </w:rPr>
        <w:t>30,10-14</w:t>
      </w:r>
      <w:r w:rsidR="001C3CC6" w:rsidRPr="000A12D8">
        <w:rPr>
          <w:rFonts w:ascii="Arial Narrow" w:hAnsi="Arial Narrow"/>
          <w:b/>
          <w:i/>
          <w:sz w:val="32"/>
          <w:szCs w:val="32"/>
        </w:rPr>
        <w:t>;</w:t>
      </w:r>
      <w:r w:rsidR="001C3CC6">
        <w:rPr>
          <w:rFonts w:ascii="Arial Narrow" w:hAnsi="Arial Narrow"/>
          <w:b/>
          <w:i/>
          <w:sz w:val="32"/>
          <w:szCs w:val="32"/>
        </w:rPr>
        <w:t xml:space="preserve"> Lettera di S. Paolo ai </w:t>
      </w:r>
      <w:proofErr w:type="spellStart"/>
      <w:r>
        <w:rPr>
          <w:rFonts w:ascii="Arial Narrow" w:hAnsi="Arial Narrow"/>
          <w:b/>
          <w:i/>
          <w:sz w:val="32"/>
          <w:szCs w:val="32"/>
        </w:rPr>
        <w:t>Colossesi</w:t>
      </w:r>
      <w:proofErr w:type="spellEnd"/>
      <w:r>
        <w:rPr>
          <w:rFonts w:ascii="Arial Narrow" w:hAnsi="Arial Narrow"/>
          <w:b/>
          <w:i/>
          <w:sz w:val="32"/>
          <w:szCs w:val="32"/>
        </w:rPr>
        <w:t xml:space="preserve"> 1,15-20</w:t>
      </w:r>
      <w:r w:rsidR="001C3CC6" w:rsidRPr="009109FD">
        <w:rPr>
          <w:rFonts w:ascii="Arial Narrow" w:hAnsi="Arial Narrow"/>
          <w:b/>
          <w:i/>
          <w:sz w:val="32"/>
          <w:szCs w:val="32"/>
        </w:rPr>
        <w:t>;</w:t>
      </w:r>
      <w:r>
        <w:rPr>
          <w:rFonts w:ascii="Arial Narrow" w:hAnsi="Arial Narrow"/>
          <w:b/>
          <w:i/>
          <w:sz w:val="32"/>
          <w:szCs w:val="32"/>
        </w:rPr>
        <w:t>V.</w:t>
      </w:r>
      <w:r w:rsidR="001C3CC6">
        <w:rPr>
          <w:rFonts w:ascii="Arial Narrow" w:hAnsi="Arial Narrow"/>
          <w:b/>
          <w:i/>
          <w:sz w:val="32"/>
          <w:szCs w:val="32"/>
        </w:rPr>
        <w:t xml:space="preserve"> di Luca </w:t>
      </w:r>
      <w:r>
        <w:rPr>
          <w:rFonts w:ascii="Arial Narrow" w:hAnsi="Arial Narrow"/>
          <w:b/>
          <w:i/>
          <w:sz w:val="32"/>
          <w:szCs w:val="32"/>
        </w:rPr>
        <w:t>10,25-37</w:t>
      </w:r>
    </w:p>
    <w:p w:rsidR="00E9688B" w:rsidRDefault="00E9688B" w:rsidP="00E9688B">
      <w:pPr>
        <w:pStyle w:val="ritaglioautorefonte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9688B" w:rsidRDefault="00E9688B" w:rsidP="00E9688B">
      <w:pPr>
        <w:pStyle w:val="ritaglioautorefonte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9688B" w:rsidRPr="00E9688B" w:rsidRDefault="00E9688B" w:rsidP="00E9688B">
      <w:pPr>
        <w:pStyle w:val="Paragrafoelenco"/>
        <w:pBdr>
          <w:bottom w:val="single" w:sz="4" w:space="1" w:color="auto"/>
        </w:pBdr>
        <w:ind w:left="284"/>
        <w:jc w:val="center"/>
        <w:rPr>
          <w:rFonts w:ascii="Times New Roman Grassetto" w:hAnsi="Times New Roman Grassetto"/>
          <w:b/>
          <w:smallCaps/>
          <w:sz w:val="36"/>
          <w:szCs w:val="36"/>
        </w:rPr>
      </w:pPr>
      <w:r w:rsidRPr="00E9688B">
        <w:rPr>
          <w:rFonts w:ascii="Times New Roman Grassetto" w:hAnsi="Times New Roman Grassetto"/>
          <w:b/>
          <w:smallCaps/>
          <w:sz w:val="36"/>
          <w:szCs w:val="36"/>
        </w:rPr>
        <w:t>Tempo estivo</w:t>
      </w:r>
    </w:p>
    <w:p w:rsidR="00E9688B" w:rsidRPr="00E9688B" w:rsidRDefault="00E9688B" w:rsidP="00E9688B">
      <w:pPr>
        <w:pStyle w:val="Paragrafoelenco"/>
        <w:ind w:left="851" w:right="992"/>
        <w:jc w:val="both"/>
        <w:rPr>
          <w:sz w:val="36"/>
          <w:szCs w:val="36"/>
        </w:rPr>
      </w:pPr>
      <w:r w:rsidRPr="00E9688B">
        <w:rPr>
          <w:sz w:val="36"/>
          <w:szCs w:val="36"/>
        </w:rPr>
        <w:t>Le molteplici occupazioni e i ritmi accelerati della vita rendono talora difficile coltivare la dimensione spirituale. Le vacanze estive, però, se non vengono 'bruciate' nella dissipazione e dal semplice divertimento, possono diventare un'occasione propizia per ridare respiro alla vita interiore.</w:t>
      </w:r>
      <w:r>
        <w:rPr>
          <w:sz w:val="36"/>
          <w:szCs w:val="36"/>
        </w:rPr>
        <w:t xml:space="preserve"> </w:t>
      </w:r>
      <w:r w:rsidRPr="00E9688B">
        <w:rPr>
          <w:i/>
          <w:sz w:val="32"/>
          <w:szCs w:val="32"/>
        </w:rPr>
        <w:t>(</w:t>
      </w:r>
      <w:hyperlink r:id="rId8" w:history="1">
        <w:r w:rsidRPr="00E9688B">
          <w:rPr>
            <w:i/>
            <w:sz w:val="32"/>
            <w:szCs w:val="32"/>
          </w:rPr>
          <w:t>Giovanni Paolo II</w:t>
        </w:r>
      </w:hyperlink>
      <w:r w:rsidRPr="00E9688B">
        <w:rPr>
          <w:i/>
          <w:sz w:val="32"/>
          <w:szCs w:val="32"/>
        </w:rPr>
        <w:t>, Angelus, 6 luglio 2003)</w:t>
      </w:r>
    </w:p>
    <w:p w:rsidR="001C3CC6" w:rsidRPr="00601866" w:rsidRDefault="001C3CC6" w:rsidP="001C3CC6">
      <w:pPr>
        <w:pStyle w:val="Nessunaspaziatura"/>
        <w:rPr>
          <w:sz w:val="16"/>
          <w:szCs w:val="16"/>
        </w:rPr>
      </w:pPr>
    </w:p>
    <w:p w:rsidR="001C3CC6" w:rsidRPr="00FC484D" w:rsidRDefault="001C3CC6" w:rsidP="001C3CC6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</w:pPr>
      <w:r w:rsidRPr="00FC484D"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  <w:t>AVVISI PARROCCHIALI</w:t>
      </w:r>
    </w:p>
    <w:p w:rsidR="001C3CC6" w:rsidRPr="00504402" w:rsidRDefault="001C3CC6" w:rsidP="001C3CC6">
      <w:pPr>
        <w:pStyle w:val="Paragrafoelenco"/>
        <w:ind w:left="284"/>
        <w:jc w:val="both"/>
        <w:rPr>
          <w:b/>
          <w:sz w:val="16"/>
          <w:szCs w:val="16"/>
        </w:rPr>
      </w:pPr>
    </w:p>
    <w:p w:rsidR="00974AF9" w:rsidRDefault="00974AF9" w:rsidP="001C3CC6">
      <w:pPr>
        <w:pStyle w:val="Paragrafoelenco"/>
        <w:numPr>
          <w:ilvl w:val="0"/>
          <w:numId w:val="1"/>
        </w:numPr>
        <w:ind w:left="284"/>
        <w:jc w:val="both"/>
        <w:rPr>
          <w:sz w:val="36"/>
          <w:szCs w:val="36"/>
        </w:rPr>
      </w:pPr>
      <w:r w:rsidRPr="00974AF9">
        <w:rPr>
          <w:b/>
          <w:sz w:val="36"/>
          <w:szCs w:val="36"/>
        </w:rPr>
        <w:t>Ospitalità cittadini ucraini.</w:t>
      </w:r>
      <w:r>
        <w:rPr>
          <w:sz w:val="36"/>
          <w:szCs w:val="36"/>
        </w:rPr>
        <w:t xml:space="preserve"> Dal 1 luglio la Parrocchia della Cattedrale ha messo a disposizione 3 appartamenti (sistemati dai volontari) nei quali sono state accolte 4 famiglie provenienti dall’Ucraina, per un totale di 11 persone. Questa iniziativa è stata possibile grazie alla collaborazione da parte della Comunità di S. Egidio, che ringraziamo di cuore per la disponibilità a gestire l’accoglienza. Le necessità sono sempre tante, ciascuno può contribuire come può, anche solo con un contributo economico; tutto verrà utilizzato a sostenere le spese vive di gestione in carico alla Comunità di S. Egidio (utenze, vitto, mobilio, vestiario, ecc.).</w:t>
      </w:r>
    </w:p>
    <w:p w:rsidR="00974AF9" w:rsidRPr="00216CCE" w:rsidRDefault="00974AF9" w:rsidP="00974AF9">
      <w:pPr>
        <w:pStyle w:val="Paragrafoelenco"/>
        <w:ind w:left="284"/>
        <w:jc w:val="both"/>
        <w:rPr>
          <w:sz w:val="16"/>
          <w:szCs w:val="16"/>
        </w:rPr>
      </w:pPr>
    </w:p>
    <w:p w:rsidR="00B0235E" w:rsidRPr="00974AF9" w:rsidRDefault="00490BE7" w:rsidP="001C3CC6">
      <w:pPr>
        <w:pStyle w:val="Paragrafoelenco"/>
        <w:numPr>
          <w:ilvl w:val="0"/>
          <w:numId w:val="1"/>
        </w:numPr>
        <w:ind w:left="284"/>
        <w:jc w:val="both"/>
        <w:rPr>
          <w:sz w:val="36"/>
          <w:szCs w:val="36"/>
        </w:rPr>
      </w:pPr>
      <w:r>
        <w:rPr>
          <w:b/>
          <w:sz w:val="36"/>
          <w:szCs w:val="36"/>
        </w:rPr>
        <w:t>Battistero</w:t>
      </w:r>
      <w:r w:rsidR="00B0235E">
        <w:rPr>
          <w:b/>
          <w:sz w:val="36"/>
          <w:szCs w:val="36"/>
        </w:rPr>
        <w:t xml:space="preserve"> e non solo…</w:t>
      </w:r>
      <w:r w:rsidR="00974AF9">
        <w:rPr>
          <w:sz w:val="36"/>
          <w:szCs w:val="36"/>
        </w:rPr>
        <w:t xml:space="preserve"> </w:t>
      </w:r>
      <w:r w:rsidR="00974AF9" w:rsidRPr="00974AF9">
        <w:rPr>
          <w:sz w:val="36"/>
          <w:szCs w:val="36"/>
        </w:rPr>
        <w:t>I</w:t>
      </w:r>
      <w:r w:rsidRPr="00974AF9">
        <w:rPr>
          <w:sz w:val="36"/>
          <w:szCs w:val="36"/>
        </w:rPr>
        <w:t xml:space="preserve">n questi giorni sono in atto una serie di lavori per una nuova valorizzazione del Battistero in comune accordo tra la Parrocchia della Cattedrale e la Diocesi. La </w:t>
      </w:r>
      <w:r w:rsidR="00B0235E" w:rsidRPr="00974AF9">
        <w:rPr>
          <w:sz w:val="36"/>
          <w:szCs w:val="36"/>
        </w:rPr>
        <w:t>riapertura</w:t>
      </w:r>
      <w:r w:rsidRPr="00974AF9">
        <w:rPr>
          <w:sz w:val="36"/>
          <w:szCs w:val="36"/>
        </w:rPr>
        <w:t xml:space="preserve"> con una rinnovata</w:t>
      </w:r>
      <w:r w:rsidR="001D43FD" w:rsidRPr="00974AF9">
        <w:rPr>
          <w:sz w:val="36"/>
          <w:szCs w:val="36"/>
        </w:rPr>
        <w:t xml:space="preserve"> gestione avverrà sabato 9 luglio. </w:t>
      </w:r>
      <w:r w:rsidR="00B0235E" w:rsidRPr="00974AF9">
        <w:rPr>
          <w:sz w:val="36"/>
          <w:szCs w:val="36"/>
        </w:rPr>
        <w:t xml:space="preserve">Tante le persone (della Diocesi, della Parrocchia, della Sovrintendenza, le ditte scelte, gli sponsor, le istituzioni…) che hanno lavorato e stanno lavorando per questa </w:t>
      </w:r>
      <w:r w:rsidR="00B0235E" w:rsidRPr="00974AF9">
        <w:rPr>
          <w:sz w:val="36"/>
          <w:szCs w:val="36"/>
        </w:rPr>
        <w:lastRenderedPageBreak/>
        <w:t>importante iniziativa di ulteriore valorizzazione del Battistero. Non sarà più una semplice visita, ma un’esperienza; vi aspettiamo per viverla assieme in una immersione nell’arte, nella cultura, nella storia, ma soprattutto nella fede.</w:t>
      </w:r>
    </w:p>
    <w:p w:rsidR="00B0235E" w:rsidRPr="00974AF9" w:rsidRDefault="00B0235E" w:rsidP="00B0235E">
      <w:pPr>
        <w:pStyle w:val="Paragrafoelenco"/>
        <w:ind w:left="284"/>
        <w:jc w:val="both"/>
        <w:rPr>
          <w:b/>
          <w:sz w:val="16"/>
          <w:szCs w:val="16"/>
        </w:rPr>
      </w:pPr>
    </w:p>
    <w:p w:rsidR="00490BE7" w:rsidRDefault="00B0235E" w:rsidP="001C3CC6">
      <w:pPr>
        <w:pStyle w:val="Paragrafoelenco"/>
        <w:numPr>
          <w:ilvl w:val="0"/>
          <w:numId w:val="1"/>
        </w:num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Indicazioni a seguito dell’evoluzione pandemica. </w:t>
      </w:r>
      <w:r w:rsidRPr="00974AF9">
        <w:rPr>
          <w:sz w:val="36"/>
          <w:szCs w:val="36"/>
        </w:rPr>
        <w:t>Dal 15 giugno è cessato l’obbligo delle mascherine durante le celebrazioni liturgiche e le attività pastorali. Sono raccomandate in particolari situazioni di affollamento. Si ritorna a raccogliere le offerte alla presentazione dei doni. Si evitino ancora la stretta di mano allo scambio di pace</w:t>
      </w:r>
      <w:r w:rsidR="00974AF9" w:rsidRPr="00974AF9">
        <w:rPr>
          <w:sz w:val="36"/>
          <w:szCs w:val="36"/>
        </w:rPr>
        <w:t>. La comunione viene distribuita preferibilmente sulla mano. Rimane l’indicazione di igienizzare le mani all’ingresso dei luoghi di culto</w:t>
      </w:r>
      <w:r w:rsidR="00974AF9">
        <w:rPr>
          <w:b/>
          <w:sz w:val="36"/>
          <w:szCs w:val="36"/>
        </w:rPr>
        <w:t>.</w:t>
      </w:r>
    </w:p>
    <w:p w:rsidR="00974AF9" w:rsidRPr="00974AF9" w:rsidRDefault="00974AF9" w:rsidP="00974AF9">
      <w:pPr>
        <w:jc w:val="both"/>
        <w:rPr>
          <w:b/>
          <w:sz w:val="16"/>
          <w:szCs w:val="16"/>
        </w:rPr>
      </w:pPr>
    </w:p>
    <w:p w:rsidR="001C3CC6" w:rsidRPr="008F0319" w:rsidRDefault="001C3CC6" w:rsidP="001C3CC6">
      <w:pPr>
        <w:pStyle w:val="Paragrafoelenco"/>
        <w:numPr>
          <w:ilvl w:val="0"/>
          <w:numId w:val="1"/>
        </w:num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S. Messe feriali nel mese di agosto</w:t>
      </w:r>
      <w:r w:rsidRPr="008F0319">
        <w:rPr>
          <w:b/>
          <w:sz w:val="36"/>
          <w:szCs w:val="36"/>
        </w:rPr>
        <w:t xml:space="preserve">: </w:t>
      </w:r>
      <w:r w:rsidRPr="00601866">
        <w:rPr>
          <w:sz w:val="36"/>
          <w:szCs w:val="36"/>
        </w:rPr>
        <w:t xml:space="preserve">ricordiamo che, </w:t>
      </w:r>
      <w:r w:rsidRPr="00216CCE">
        <w:rPr>
          <w:b/>
          <w:sz w:val="36"/>
          <w:szCs w:val="36"/>
        </w:rPr>
        <w:t>dal 1° al 31° di Agosto</w:t>
      </w:r>
      <w:r w:rsidRPr="00601866">
        <w:rPr>
          <w:sz w:val="36"/>
          <w:szCs w:val="36"/>
        </w:rPr>
        <w:t>, saranno sospese le S. Messe feriali delle parrocchie di S. Andrea e S. Benedetto; rimangono quelle festive.</w:t>
      </w:r>
    </w:p>
    <w:p w:rsidR="001C3CC6" w:rsidRPr="00B7193B" w:rsidRDefault="001C3CC6" w:rsidP="001C3CC6">
      <w:pPr>
        <w:pStyle w:val="Paragrafoelenco"/>
        <w:ind w:left="284"/>
        <w:rPr>
          <w:sz w:val="16"/>
          <w:szCs w:val="16"/>
        </w:rPr>
      </w:pPr>
    </w:p>
    <w:p w:rsidR="001C3CC6" w:rsidRPr="00C1503D" w:rsidRDefault="001C3CC6" w:rsidP="001C3CC6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i/>
          <w:caps/>
          <w:sz w:val="40"/>
          <w:szCs w:val="40"/>
        </w:rPr>
      </w:pPr>
      <w:r w:rsidRPr="00C1503D">
        <w:rPr>
          <w:rFonts w:ascii="Arial Narrow" w:hAnsi="Arial Narrow"/>
          <w:b/>
          <w:i/>
          <w:caps/>
          <w:sz w:val="40"/>
          <w:szCs w:val="40"/>
        </w:rPr>
        <w:t xml:space="preserve">Calendario Liturgico </w:t>
      </w:r>
      <w:r>
        <w:rPr>
          <w:rFonts w:ascii="Arial Narrow" w:hAnsi="Arial Narrow"/>
          <w:b/>
          <w:i/>
          <w:caps/>
          <w:sz w:val="40"/>
          <w:szCs w:val="40"/>
        </w:rPr>
        <w:t xml:space="preserve">DAL 3 </w:t>
      </w:r>
      <w:r w:rsidR="0091703D">
        <w:rPr>
          <w:rFonts w:ascii="Arial Narrow" w:hAnsi="Arial Narrow"/>
          <w:b/>
          <w:i/>
          <w:caps/>
          <w:sz w:val="40"/>
          <w:szCs w:val="40"/>
        </w:rPr>
        <w:t xml:space="preserve">AL 16 </w:t>
      </w:r>
      <w:r>
        <w:rPr>
          <w:rFonts w:ascii="Arial Narrow" w:hAnsi="Arial Narrow"/>
          <w:b/>
          <w:i/>
          <w:caps/>
          <w:sz w:val="40"/>
          <w:szCs w:val="40"/>
        </w:rPr>
        <w:t>luglio</w:t>
      </w:r>
    </w:p>
    <w:p w:rsidR="001C3CC6" w:rsidRPr="00504402" w:rsidRDefault="001C3CC6" w:rsidP="001C3CC6">
      <w:pPr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91703D" w:rsidRPr="00216CCE" w:rsidRDefault="0091703D" w:rsidP="0091703D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216CCE">
        <w:rPr>
          <w:rFonts w:ascii="Arial" w:hAnsi="Arial" w:cs="Arial"/>
          <w:b/>
          <w:bCs/>
          <w:color w:val="FF0000"/>
          <w:sz w:val="32"/>
          <w:szCs w:val="32"/>
        </w:rPr>
        <w:t>►Domenica 3 – Quattordicesima del Tempo Ordinario</w:t>
      </w:r>
    </w:p>
    <w:p w:rsidR="0091703D" w:rsidRPr="00216CCE" w:rsidRDefault="0091703D" w:rsidP="0091703D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 xml:space="preserve">: ore 9.30; 11.30; 18,30; 20.00 – </w:t>
      </w:r>
      <w:r w:rsidRPr="00216CCE">
        <w:rPr>
          <w:rFonts w:ascii="Arial" w:hAnsi="Arial" w:cs="Arial"/>
          <w:b/>
          <w:i/>
          <w:sz w:val="32"/>
          <w:szCs w:val="32"/>
        </w:rPr>
        <w:t>ore 17,00 Vespro</w:t>
      </w:r>
    </w:p>
    <w:p w:rsidR="0091703D" w:rsidRPr="00216CCE" w:rsidRDefault="0091703D" w:rsidP="0091703D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9.30; ore 11.30</w:t>
      </w:r>
    </w:p>
    <w:p w:rsidR="0091703D" w:rsidRPr="00216CCE" w:rsidRDefault="0091703D" w:rsidP="0091703D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Benedetto</w:t>
      </w:r>
      <w:r w:rsidRPr="00216CCE">
        <w:rPr>
          <w:rFonts w:ascii="Arial" w:hAnsi="Arial" w:cs="Arial"/>
          <w:sz w:val="32"/>
          <w:szCs w:val="32"/>
        </w:rPr>
        <w:t>: ore 10.00</w:t>
      </w:r>
    </w:p>
    <w:p w:rsidR="0091703D" w:rsidRPr="00216CCE" w:rsidRDefault="0091703D" w:rsidP="0091703D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Ognissanti:</w:t>
      </w:r>
      <w:r w:rsidRPr="00216CCE">
        <w:rPr>
          <w:rFonts w:ascii="Arial" w:hAnsi="Arial" w:cs="Arial"/>
          <w:sz w:val="32"/>
          <w:szCs w:val="32"/>
        </w:rPr>
        <w:t xml:space="preserve"> ore 10,00</w:t>
      </w:r>
    </w:p>
    <w:p w:rsidR="0091703D" w:rsidRPr="00216CCE" w:rsidRDefault="0091703D" w:rsidP="0091703D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Immacolata:</w:t>
      </w:r>
      <w:r w:rsidRPr="00216CCE">
        <w:rPr>
          <w:rFonts w:ascii="Arial" w:hAnsi="Arial" w:cs="Arial"/>
          <w:sz w:val="32"/>
          <w:szCs w:val="32"/>
        </w:rPr>
        <w:t xml:space="preserve"> ore 9.00; ore 11,30</w:t>
      </w:r>
    </w:p>
    <w:p w:rsidR="0091703D" w:rsidRPr="00216CCE" w:rsidRDefault="0091703D" w:rsidP="0091703D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10.00; ore 11.30</w:t>
      </w:r>
    </w:p>
    <w:p w:rsidR="0091703D" w:rsidRPr="00216CCE" w:rsidRDefault="0091703D" w:rsidP="0091703D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10.30; ore 17.15</w:t>
      </w:r>
      <w:r w:rsidRPr="00216CCE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1C3CC6" w:rsidRPr="00216CCE" w:rsidRDefault="001C3CC6" w:rsidP="001C3CC6">
      <w:pPr>
        <w:jc w:val="both"/>
        <w:rPr>
          <w:rFonts w:ascii="Arial" w:hAnsi="Arial" w:cs="Arial"/>
          <w:sz w:val="16"/>
          <w:szCs w:val="16"/>
        </w:rPr>
      </w:pPr>
    </w:p>
    <w:p w:rsidR="001C3CC6" w:rsidRPr="00216CCE" w:rsidRDefault="001C3CC6" w:rsidP="001C3CC6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 xml:space="preserve">►Lunedì </w:t>
      </w:r>
      <w:r w:rsidR="0091703D" w:rsidRPr="00216CCE">
        <w:rPr>
          <w:rFonts w:ascii="Arial" w:hAnsi="Arial" w:cs="Arial"/>
          <w:b/>
          <w:bCs/>
          <w:sz w:val="32"/>
          <w:szCs w:val="32"/>
        </w:rPr>
        <w:t>4</w:t>
      </w:r>
      <w:r w:rsidRPr="00216CC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Ognissanti: ore 10.00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 xml:space="preserve">: ore 18.30 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jc w:val="both"/>
        <w:rPr>
          <w:rFonts w:ascii="Arial" w:hAnsi="Arial" w:cs="Arial"/>
          <w:sz w:val="16"/>
          <w:szCs w:val="16"/>
        </w:rPr>
      </w:pPr>
    </w:p>
    <w:p w:rsidR="001C3CC6" w:rsidRPr="00216CCE" w:rsidRDefault="001C3CC6" w:rsidP="001C3CC6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 xml:space="preserve">►Martedì </w:t>
      </w:r>
      <w:r w:rsidR="0091703D" w:rsidRPr="00216CCE">
        <w:rPr>
          <w:rFonts w:ascii="Arial" w:hAnsi="Arial" w:cs="Arial"/>
          <w:b/>
          <w:bCs/>
          <w:sz w:val="32"/>
          <w:szCs w:val="32"/>
        </w:rPr>
        <w:t>5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1C3CC6" w:rsidRPr="00216CCE" w:rsidRDefault="001C3CC6" w:rsidP="001C3CC6">
      <w:pPr>
        <w:jc w:val="both"/>
        <w:rPr>
          <w:rFonts w:ascii="Arial" w:hAnsi="Arial" w:cs="Arial"/>
          <w:sz w:val="16"/>
          <w:szCs w:val="16"/>
        </w:rPr>
      </w:pPr>
    </w:p>
    <w:p w:rsidR="001C3CC6" w:rsidRPr="00216CCE" w:rsidRDefault="001C3CC6" w:rsidP="001C3CC6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lastRenderedPageBreak/>
        <w:t xml:space="preserve">►Mercoledì </w:t>
      </w:r>
      <w:r w:rsidR="0091703D" w:rsidRPr="00216CCE">
        <w:rPr>
          <w:rFonts w:ascii="Arial" w:hAnsi="Arial" w:cs="Arial"/>
          <w:b/>
          <w:bCs/>
          <w:sz w:val="32"/>
          <w:szCs w:val="32"/>
        </w:rPr>
        <w:t>6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1C3CC6" w:rsidRPr="00216CCE" w:rsidRDefault="001C3CC6" w:rsidP="001C3CC6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 xml:space="preserve">►Giovedì </w:t>
      </w:r>
      <w:r w:rsidR="00490BE7" w:rsidRPr="00216CCE">
        <w:rPr>
          <w:rFonts w:ascii="Arial" w:hAnsi="Arial" w:cs="Arial"/>
          <w:b/>
          <w:bCs/>
          <w:sz w:val="32"/>
          <w:szCs w:val="32"/>
        </w:rPr>
        <w:t>7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1C3CC6" w:rsidRPr="00216CCE" w:rsidRDefault="001C3CC6" w:rsidP="001C3CC6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 xml:space="preserve">►Venerdì </w:t>
      </w:r>
      <w:r w:rsidR="00490BE7" w:rsidRPr="00216CCE">
        <w:rPr>
          <w:rFonts w:ascii="Arial" w:hAnsi="Arial" w:cs="Arial"/>
          <w:b/>
          <w:bCs/>
          <w:sz w:val="32"/>
          <w:szCs w:val="32"/>
        </w:rPr>
        <w:t>8</w:t>
      </w:r>
      <w:r w:rsidRPr="00216CC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1C3CC6" w:rsidRPr="00216CCE" w:rsidRDefault="001C3CC6" w:rsidP="001C3CC6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 xml:space="preserve">►Sabato </w:t>
      </w:r>
      <w:r w:rsidR="00490BE7" w:rsidRPr="00216CCE">
        <w:rPr>
          <w:rFonts w:ascii="Arial" w:hAnsi="Arial" w:cs="Arial"/>
          <w:b/>
          <w:bCs/>
          <w:sz w:val="32"/>
          <w:szCs w:val="32"/>
        </w:rPr>
        <w:t>9</w:t>
      </w:r>
    </w:p>
    <w:p w:rsidR="001C3CC6" w:rsidRPr="00216CCE" w:rsidRDefault="001C3CC6" w:rsidP="001C3CC6">
      <w:pPr>
        <w:rPr>
          <w:rFonts w:ascii="Arial" w:hAnsi="Arial" w:cs="Arial"/>
          <w:b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</w:t>
      </w:r>
      <w:r w:rsidRPr="00216CCE">
        <w:rPr>
          <w:rFonts w:ascii="Arial" w:hAnsi="Arial" w:cs="Arial"/>
          <w:b/>
          <w:sz w:val="32"/>
          <w:szCs w:val="32"/>
        </w:rPr>
        <w:t xml:space="preserve"> </w:t>
      </w:r>
      <w:r w:rsidRPr="00216CCE">
        <w:rPr>
          <w:rFonts w:ascii="Arial" w:hAnsi="Arial" w:cs="Arial"/>
          <w:sz w:val="32"/>
          <w:szCs w:val="32"/>
        </w:rPr>
        <w:t>ore 16.30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Benedetto</w:t>
      </w:r>
      <w:r w:rsidRPr="00216CCE">
        <w:rPr>
          <w:rFonts w:ascii="Arial" w:hAnsi="Arial" w:cs="Arial"/>
          <w:sz w:val="32"/>
          <w:szCs w:val="32"/>
        </w:rPr>
        <w:t>: ore 18.00</w:t>
      </w:r>
    </w:p>
    <w:p w:rsidR="001C3CC6" w:rsidRPr="00216CCE" w:rsidRDefault="001C3CC6" w:rsidP="001C3CC6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Ognissanti: 18.00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18.15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1C3CC6" w:rsidRPr="00216CCE" w:rsidRDefault="001C3CC6" w:rsidP="001C3CC6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216CCE">
        <w:rPr>
          <w:rFonts w:ascii="Arial" w:hAnsi="Arial" w:cs="Arial"/>
          <w:b/>
          <w:bCs/>
          <w:color w:val="FF0000"/>
          <w:sz w:val="32"/>
          <w:szCs w:val="32"/>
        </w:rPr>
        <w:t xml:space="preserve">►Domenica </w:t>
      </w:r>
      <w:r w:rsidR="00490BE7" w:rsidRPr="00216CCE">
        <w:rPr>
          <w:rFonts w:ascii="Arial" w:hAnsi="Arial" w:cs="Arial"/>
          <w:b/>
          <w:bCs/>
          <w:color w:val="FF0000"/>
          <w:sz w:val="32"/>
          <w:szCs w:val="32"/>
        </w:rPr>
        <w:t xml:space="preserve">10 </w:t>
      </w:r>
      <w:r w:rsidRPr="00216CCE">
        <w:rPr>
          <w:rFonts w:ascii="Arial" w:hAnsi="Arial" w:cs="Arial"/>
          <w:b/>
          <w:bCs/>
          <w:color w:val="FF0000"/>
          <w:sz w:val="32"/>
          <w:szCs w:val="32"/>
        </w:rPr>
        <w:t xml:space="preserve"> Qu</w:t>
      </w:r>
      <w:r w:rsidR="00490BE7" w:rsidRPr="00216CCE">
        <w:rPr>
          <w:rFonts w:ascii="Arial" w:hAnsi="Arial" w:cs="Arial"/>
          <w:b/>
          <w:bCs/>
          <w:color w:val="FF0000"/>
          <w:sz w:val="32"/>
          <w:szCs w:val="32"/>
        </w:rPr>
        <w:t>indicesima</w:t>
      </w:r>
      <w:r w:rsidRPr="00216CCE">
        <w:rPr>
          <w:rFonts w:ascii="Arial" w:hAnsi="Arial" w:cs="Arial"/>
          <w:b/>
          <w:bCs/>
          <w:color w:val="FF0000"/>
          <w:sz w:val="32"/>
          <w:szCs w:val="32"/>
        </w:rPr>
        <w:t xml:space="preserve"> del Tempo Ordinario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 xml:space="preserve">: ore 9.30; 11.30; 18,30; 20.00 – </w:t>
      </w:r>
      <w:r w:rsidRPr="00216CCE">
        <w:rPr>
          <w:rFonts w:ascii="Arial" w:hAnsi="Arial" w:cs="Arial"/>
          <w:b/>
          <w:i/>
          <w:sz w:val="32"/>
          <w:szCs w:val="32"/>
        </w:rPr>
        <w:t>ore 17,00 Vespro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9.30; ore 11.30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Benedetto</w:t>
      </w:r>
      <w:r w:rsidRPr="00216CCE">
        <w:rPr>
          <w:rFonts w:ascii="Arial" w:hAnsi="Arial" w:cs="Arial"/>
          <w:sz w:val="32"/>
          <w:szCs w:val="32"/>
        </w:rPr>
        <w:t>: ore 10.00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Ognissanti:</w:t>
      </w:r>
      <w:r w:rsidRPr="00216CCE">
        <w:rPr>
          <w:rFonts w:ascii="Arial" w:hAnsi="Arial" w:cs="Arial"/>
          <w:sz w:val="32"/>
          <w:szCs w:val="32"/>
        </w:rPr>
        <w:t xml:space="preserve"> ore 10,00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Immacolata:</w:t>
      </w:r>
      <w:r w:rsidRPr="00216CCE">
        <w:rPr>
          <w:rFonts w:ascii="Arial" w:hAnsi="Arial" w:cs="Arial"/>
          <w:sz w:val="32"/>
          <w:szCs w:val="32"/>
        </w:rPr>
        <w:t xml:space="preserve"> ore 9.00; ore 11,30</w:t>
      </w:r>
    </w:p>
    <w:p w:rsidR="001C3CC6" w:rsidRPr="00216CCE" w:rsidRDefault="001C3CC6" w:rsidP="001C3CC6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10.00; ore 11.30</w:t>
      </w:r>
    </w:p>
    <w:p w:rsidR="001C3CC6" w:rsidRPr="00216CCE" w:rsidRDefault="001C3CC6" w:rsidP="001C3CC6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10.30; ore 17.15</w:t>
      </w:r>
      <w:r w:rsidRPr="00216CCE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490BE7" w:rsidRPr="00216CCE" w:rsidRDefault="00490BE7" w:rsidP="00490BE7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>►Lunedì 11 – San Benedetto Abate, patrono d’Europa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Ognissanti: ore 10.00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 xml:space="preserve">: ore 18.30 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lastRenderedPageBreak/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>►Martedì 12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490BE7" w:rsidRPr="00216CCE" w:rsidRDefault="00490BE7" w:rsidP="00490BE7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>►Mercoledì 13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490BE7" w:rsidRPr="00216CCE" w:rsidRDefault="00490BE7" w:rsidP="00490BE7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>►Giovedì 14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490BE7" w:rsidRPr="00216CCE" w:rsidRDefault="00490BE7" w:rsidP="00490BE7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 xml:space="preserve">►Venerdì 15 – San </w:t>
      </w:r>
      <w:proofErr w:type="spellStart"/>
      <w:r w:rsidRPr="00216CCE">
        <w:rPr>
          <w:rFonts w:ascii="Arial" w:hAnsi="Arial" w:cs="Arial"/>
          <w:b/>
          <w:bCs/>
          <w:sz w:val="32"/>
          <w:szCs w:val="32"/>
        </w:rPr>
        <w:t>Bonaventura</w:t>
      </w:r>
      <w:proofErr w:type="spellEnd"/>
      <w:r w:rsidRPr="00216CCE">
        <w:rPr>
          <w:rFonts w:ascii="Arial" w:hAnsi="Arial" w:cs="Arial"/>
          <w:b/>
          <w:bCs/>
          <w:sz w:val="32"/>
          <w:szCs w:val="32"/>
        </w:rPr>
        <w:t xml:space="preserve">, vescovo e dottore della Chiesa 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 ore 18.30.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 xml:space="preserve">Immacolata: </w:t>
      </w:r>
      <w:r w:rsidRPr="00216CCE">
        <w:rPr>
          <w:rFonts w:ascii="Arial" w:hAnsi="Arial" w:cs="Arial"/>
          <w:sz w:val="32"/>
          <w:szCs w:val="32"/>
        </w:rPr>
        <w:t>ore</w:t>
      </w:r>
      <w:r w:rsidRPr="00216CCE">
        <w:rPr>
          <w:rFonts w:ascii="Arial" w:hAnsi="Arial" w:cs="Arial"/>
          <w:smallCaps/>
          <w:sz w:val="32"/>
          <w:szCs w:val="32"/>
        </w:rPr>
        <w:t xml:space="preserve"> 9.00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S. Benedetto: ore 18.00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19.00</w:t>
      </w:r>
    </w:p>
    <w:p w:rsidR="00490BE7" w:rsidRPr="00216CCE" w:rsidRDefault="00490BE7" w:rsidP="00490BE7">
      <w:pPr>
        <w:rPr>
          <w:rFonts w:ascii="Arial" w:hAnsi="Arial" w:cs="Arial"/>
          <w:b/>
          <w:bCs/>
          <w:sz w:val="32"/>
          <w:szCs w:val="32"/>
        </w:rPr>
      </w:pPr>
      <w:r w:rsidRPr="00216CCE">
        <w:rPr>
          <w:rFonts w:ascii="Arial" w:hAnsi="Arial" w:cs="Arial"/>
          <w:b/>
          <w:bCs/>
          <w:sz w:val="32"/>
          <w:szCs w:val="32"/>
        </w:rPr>
        <w:t>►Sabato 16</w:t>
      </w:r>
    </w:p>
    <w:p w:rsidR="00490BE7" w:rsidRPr="00216CCE" w:rsidRDefault="00490BE7" w:rsidP="00490BE7">
      <w:pPr>
        <w:rPr>
          <w:rFonts w:ascii="Arial" w:hAnsi="Arial" w:cs="Arial"/>
          <w:b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Cattedrale</w:t>
      </w:r>
      <w:r w:rsidRPr="00216CCE">
        <w:rPr>
          <w:rFonts w:ascii="Arial" w:hAnsi="Arial" w:cs="Arial"/>
          <w:sz w:val="32"/>
          <w:szCs w:val="32"/>
        </w:rPr>
        <w:t>: ore 7.30; ore 11.00;</w:t>
      </w:r>
      <w:r w:rsidRPr="00216CCE">
        <w:rPr>
          <w:rFonts w:ascii="Arial" w:hAnsi="Arial" w:cs="Arial"/>
          <w:b/>
          <w:sz w:val="32"/>
          <w:szCs w:val="32"/>
        </w:rPr>
        <w:t xml:space="preserve"> </w:t>
      </w:r>
      <w:r w:rsidRPr="00216CCE">
        <w:rPr>
          <w:rFonts w:ascii="Arial" w:hAnsi="Arial" w:cs="Arial"/>
          <w:sz w:val="32"/>
          <w:szCs w:val="32"/>
        </w:rPr>
        <w:t>ore 16.30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Benedetto</w:t>
      </w:r>
      <w:r w:rsidRPr="00216CCE">
        <w:rPr>
          <w:rFonts w:ascii="Arial" w:hAnsi="Arial" w:cs="Arial"/>
          <w:sz w:val="32"/>
          <w:szCs w:val="32"/>
        </w:rPr>
        <w:t>: ore 18.00</w:t>
      </w:r>
    </w:p>
    <w:p w:rsidR="00490BE7" w:rsidRPr="00216CCE" w:rsidRDefault="00490BE7" w:rsidP="00490BE7">
      <w:pPr>
        <w:rPr>
          <w:rFonts w:ascii="Arial" w:hAnsi="Arial" w:cs="Arial"/>
          <w:smallCaps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Ognissanti: 18.00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Sant’Andrea</w:t>
      </w:r>
      <w:r w:rsidRPr="00216CCE">
        <w:rPr>
          <w:rFonts w:ascii="Arial" w:hAnsi="Arial" w:cs="Arial"/>
          <w:sz w:val="32"/>
          <w:szCs w:val="32"/>
        </w:rPr>
        <w:t>: ore 18.15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San Nicolò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216CCE" w:rsidRDefault="00490BE7" w:rsidP="00490BE7">
      <w:pPr>
        <w:rPr>
          <w:rFonts w:ascii="Arial" w:hAnsi="Arial" w:cs="Arial"/>
          <w:sz w:val="32"/>
          <w:szCs w:val="32"/>
        </w:rPr>
      </w:pPr>
      <w:r w:rsidRPr="00216CCE">
        <w:rPr>
          <w:rFonts w:ascii="Arial" w:hAnsi="Arial" w:cs="Arial"/>
          <w:smallCaps/>
          <w:sz w:val="32"/>
          <w:szCs w:val="32"/>
        </w:rPr>
        <w:t>Servi</w:t>
      </w:r>
      <w:r w:rsidRPr="00216CCE">
        <w:rPr>
          <w:rFonts w:ascii="Arial" w:hAnsi="Arial" w:cs="Arial"/>
          <w:sz w:val="32"/>
          <w:szCs w:val="32"/>
        </w:rPr>
        <w:t>: ore 18.30</w:t>
      </w:r>
    </w:p>
    <w:p w:rsidR="00490BE7" w:rsidRPr="00504402" w:rsidRDefault="00490BE7" w:rsidP="00490BE7">
      <w:pPr>
        <w:jc w:val="both"/>
        <w:rPr>
          <w:rFonts w:ascii="Arial" w:hAnsi="Arial" w:cs="Arial"/>
          <w:sz w:val="10"/>
          <w:szCs w:val="10"/>
        </w:rPr>
      </w:pPr>
    </w:p>
    <w:p w:rsidR="00490BE7" w:rsidRPr="009C2E24" w:rsidRDefault="00490BE7" w:rsidP="001C3CC6">
      <w:pPr>
        <w:rPr>
          <w:rFonts w:ascii="Arial" w:hAnsi="Arial" w:cs="Arial"/>
          <w:sz w:val="28"/>
          <w:szCs w:val="28"/>
        </w:rPr>
      </w:pPr>
    </w:p>
    <w:p w:rsidR="001C3CC6" w:rsidRDefault="001C3CC6" w:rsidP="001C3CC6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C3CC6" w:rsidRPr="00B05239" w:rsidRDefault="001C3CC6" w:rsidP="001C3CC6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1C3CC6" w:rsidRPr="00C938D8" w:rsidRDefault="001C3CC6" w:rsidP="001C3CC6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1C3CC6" w:rsidRPr="00C938D8" w:rsidRDefault="001C3CC6" w:rsidP="001C3CC6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B8623C" w:rsidRDefault="001C3CC6" w:rsidP="001C3CC6">
      <w:pPr>
        <w:jc w:val="center"/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sectPr w:rsidR="00B8623C" w:rsidSect="0050440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Grassetto"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368"/>
    <w:multiLevelType w:val="hybridMultilevel"/>
    <w:tmpl w:val="29144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6"/>
    <w:rsid w:val="000B0942"/>
    <w:rsid w:val="001C3CC6"/>
    <w:rsid w:val="001D43FD"/>
    <w:rsid w:val="00216CCE"/>
    <w:rsid w:val="00490BE7"/>
    <w:rsid w:val="0066489D"/>
    <w:rsid w:val="00686416"/>
    <w:rsid w:val="0091703D"/>
    <w:rsid w:val="00974AF9"/>
    <w:rsid w:val="00B0235E"/>
    <w:rsid w:val="00B8623C"/>
    <w:rsid w:val="00E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CC6"/>
    <w:pPr>
      <w:ind w:left="720"/>
      <w:contextualSpacing/>
    </w:pPr>
  </w:style>
  <w:style w:type="paragraph" w:styleId="Nessunaspaziatura">
    <w:name w:val="No Spacing"/>
    <w:uiPriority w:val="1"/>
    <w:qFormat/>
    <w:rsid w:val="001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elencotitolo">
    <w:name w:val="ritaglio_elenco_titolo"/>
    <w:basedOn w:val="Normale"/>
    <w:rsid w:val="00E9688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E9688B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E9688B"/>
  </w:style>
  <w:style w:type="paragraph" w:customStyle="1" w:styleId="ritaglioautorefonte">
    <w:name w:val="ritaglio_autore_fonte"/>
    <w:basedOn w:val="Normale"/>
    <w:rsid w:val="00E9688B"/>
    <w:pPr>
      <w:spacing w:before="100" w:beforeAutospacing="1" w:after="100" w:afterAutospacing="1"/>
    </w:pPr>
  </w:style>
  <w:style w:type="paragraph" w:customStyle="1" w:styleId="ritagliotesto">
    <w:name w:val="ritaglio_testo"/>
    <w:basedOn w:val="Normale"/>
    <w:rsid w:val="00E9688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8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CC6"/>
    <w:pPr>
      <w:ind w:left="720"/>
      <w:contextualSpacing/>
    </w:pPr>
  </w:style>
  <w:style w:type="paragraph" w:styleId="Nessunaspaziatura">
    <w:name w:val="No Spacing"/>
    <w:uiPriority w:val="1"/>
    <w:qFormat/>
    <w:rsid w:val="001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elencotitolo">
    <w:name w:val="ritaglio_elenco_titolo"/>
    <w:basedOn w:val="Normale"/>
    <w:rsid w:val="00E9688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E9688B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E9688B"/>
  </w:style>
  <w:style w:type="paragraph" w:customStyle="1" w:styleId="ritaglioautorefonte">
    <w:name w:val="ritaglio_autore_fonte"/>
    <w:basedOn w:val="Normale"/>
    <w:rsid w:val="00E9688B"/>
    <w:pPr>
      <w:spacing w:before="100" w:beforeAutospacing="1" w:after="100" w:afterAutospacing="1"/>
    </w:pPr>
  </w:style>
  <w:style w:type="paragraph" w:customStyle="1" w:styleId="ritagliotesto">
    <w:name w:val="ritaglio_testo"/>
    <w:basedOn w:val="Normale"/>
    <w:rsid w:val="00E9688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8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3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9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mran2.net/ritagli/index.php?autore=Giovanni%20Paolo%20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6E5C-A70F-4737-93D4-19C8B185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cp:lastPrinted>2022-07-01T21:44:00Z</cp:lastPrinted>
  <dcterms:created xsi:type="dcterms:W3CDTF">2022-07-01T14:03:00Z</dcterms:created>
  <dcterms:modified xsi:type="dcterms:W3CDTF">2022-07-01T21:58:00Z</dcterms:modified>
</cp:coreProperties>
</file>